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黑体" w:eastAsia="黑体"/>
          <w:b/>
          <w:color w:val="FF0000"/>
          <w:sz w:val="36"/>
          <w:szCs w:val="36"/>
        </w:rPr>
      </w:pPr>
      <w:r>
        <w:rPr>
          <w:rFonts w:hint="eastAsia" w:ascii="黑体" w:eastAsia="黑体"/>
          <w:b/>
          <w:color w:val="FF0000"/>
          <w:sz w:val="36"/>
          <w:szCs w:val="36"/>
        </w:rPr>
        <w:t>中南大学</w:t>
      </w:r>
      <w:r>
        <w:rPr>
          <w:rFonts w:ascii="黑体" w:eastAsia="黑体"/>
          <w:b/>
          <w:color w:val="FF0000"/>
          <w:sz w:val="36"/>
          <w:szCs w:val="36"/>
        </w:rPr>
        <w:t>20</w:t>
      </w:r>
      <w:r>
        <w:rPr>
          <w:rFonts w:hint="eastAsia" w:ascii="黑体" w:eastAsia="黑体"/>
          <w:b/>
          <w:color w:val="FF0000"/>
          <w:sz w:val="36"/>
          <w:szCs w:val="36"/>
        </w:rPr>
        <w:t>21年硕士研究生招生考试思想政治表现函调表</w:t>
      </w:r>
    </w:p>
    <w:tbl>
      <w:tblPr>
        <w:tblStyle w:val="4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435"/>
        <w:gridCol w:w="1401"/>
        <w:gridCol w:w="1843"/>
        <w:gridCol w:w="1134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拟录取院、系、医院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拟录取专业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lef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考生学习工作单位</w:t>
            </w:r>
          </w:p>
        </w:tc>
        <w:tc>
          <w:tcPr>
            <w:tcW w:w="768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9" w:hRule="atLeast"/>
          <w:jc w:val="center"/>
        </w:trPr>
        <w:tc>
          <w:tcPr>
            <w:tcW w:w="9695" w:type="dxa"/>
            <w:gridSpan w:val="6"/>
          </w:tcPr>
          <w:p>
            <w:r>
              <w:rPr>
                <w:rFonts w:hint="eastAsia"/>
              </w:rPr>
              <w:t>该考生政治思想和现实表现（由考生所在党委或总支填写）：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该考生是否参加过非法组织（□是</w:t>
            </w:r>
            <w:r>
              <w:t xml:space="preserve">  </w:t>
            </w:r>
            <w:r>
              <w:rPr>
                <w:rFonts w:hint="eastAsia"/>
              </w:rPr>
              <w:t>□否）？如果是，请另附页详细说明有关情况。</w:t>
            </w:r>
          </w:p>
          <w:p/>
          <w:p>
            <w:pPr>
              <w:ind w:firstLine="2415" w:firstLineChars="1150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签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>
            <w:r>
              <w:t xml:space="preserve">                                    </w:t>
            </w:r>
            <w:r>
              <w:rPr>
                <w:rFonts w:hint="eastAsia"/>
              </w:rPr>
              <w:t>负责人签名</w:t>
            </w:r>
            <w:r>
              <w:t xml:space="preserve">             </w:t>
            </w:r>
            <w:r>
              <w:rPr>
                <w:rFonts w:hint="eastAsia"/>
              </w:rPr>
              <w:t xml:space="preserve"> （档案所在单位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人事或政工部门）</w:t>
            </w:r>
          </w:p>
          <w:p>
            <w:pPr>
              <w:ind w:firstLine="6720" w:firstLineChars="3200"/>
            </w:pPr>
          </w:p>
        </w:tc>
      </w:tr>
    </w:tbl>
    <w:p>
      <w:pPr>
        <w:spacing w:line="320" w:lineRule="exact"/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szCs w:val="21"/>
        </w:rPr>
        <w:t>1</w:t>
      </w:r>
      <w:r>
        <w:rPr>
          <w:rFonts w:hint="eastAsia"/>
          <w:szCs w:val="21"/>
        </w:rPr>
        <w:t>.所有</w:t>
      </w:r>
      <w:r>
        <w:rPr>
          <w:rFonts w:hint="eastAsia"/>
          <w:szCs w:val="21"/>
          <w:lang w:val="en-US" w:eastAsia="zh-CN"/>
        </w:rPr>
        <w:t>拟录取</w:t>
      </w:r>
      <w:r>
        <w:rPr>
          <w:rFonts w:hint="eastAsia"/>
          <w:szCs w:val="21"/>
        </w:rPr>
        <w:t>考生均须填此表；</w:t>
      </w:r>
    </w:p>
    <w:p>
      <w:pPr>
        <w:spacing w:line="320" w:lineRule="exact"/>
        <w:ind w:firstLine="630" w:firstLineChars="300"/>
        <w:rPr>
          <w:szCs w:val="21"/>
        </w:rPr>
      </w:pPr>
      <w:r>
        <w:t>2</w:t>
      </w:r>
      <w:r>
        <w:rPr>
          <w:rFonts w:hint="eastAsia"/>
        </w:rPr>
        <w:t>.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月3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日前办理好此表。</w:t>
      </w:r>
    </w:p>
    <w:p>
      <w:pPr>
        <w:spacing w:line="320" w:lineRule="exact"/>
        <w:ind w:firstLine="630" w:firstLineChars="300"/>
      </w:pPr>
      <w:bookmarkStart w:id="0" w:name="_GoBack"/>
      <w:bookmarkEnd w:id="0"/>
    </w:p>
    <w:sectPr>
      <w:headerReference r:id="rId3" w:type="default"/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2FD"/>
    <w:rsid w:val="00005788"/>
    <w:rsid w:val="000668BA"/>
    <w:rsid w:val="000803CC"/>
    <w:rsid w:val="000D42FD"/>
    <w:rsid w:val="00117F83"/>
    <w:rsid w:val="0014419F"/>
    <w:rsid w:val="00172642"/>
    <w:rsid w:val="001D3E02"/>
    <w:rsid w:val="001D60AA"/>
    <w:rsid w:val="0020751E"/>
    <w:rsid w:val="00212C5B"/>
    <w:rsid w:val="0025277D"/>
    <w:rsid w:val="0029152F"/>
    <w:rsid w:val="002943F1"/>
    <w:rsid w:val="002F0D67"/>
    <w:rsid w:val="002F466A"/>
    <w:rsid w:val="0031651E"/>
    <w:rsid w:val="003240F9"/>
    <w:rsid w:val="003574B9"/>
    <w:rsid w:val="00373412"/>
    <w:rsid w:val="00382AC9"/>
    <w:rsid w:val="00393688"/>
    <w:rsid w:val="003D0255"/>
    <w:rsid w:val="00481C2E"/>
    <w:rsid w:val="004A03BF"/>
    <w:rsid w:val="004C354E"/>
    <w:rsid w:val="005562CE"/>
    <w:rsid w:val="005C1D29"/>
    <w:rsid w:val="0066787C"/>
    <w:rsid w:val="006973FD"/>
    <w:rsid w:val="006C2BCB"/>
    <w:rsid w:val="0071437F"/>
    <w:rsid w:val="00731B1C"/>
    <w:rsid w:val="00793D0A"/>
    <w:rsid w:val="007E143B"/>
    <w:rsid w:val="0081281D"/>
    <w:rsid w:val="00843D6C"/>
    <w:rsid w:val="008B6E89"/>
    <w:rsid w:val="00906048"/>
    <w:rsid w:val="00906B00"/>
    <w:rsid w:val="0095754F"/>
    <w:rsid w:val="00965F1D"/>
    <w:rsid w:val="00A05EBB"/>
    <w:rsid w:val="00AE3972"/>
    <w:rsid w:val="00B10334"/>
    <w:rsid w:val="00B13CB8"/>
    <w:rsid w:val="00C20795"/>
    <w:rsid w:val="00C33DFC"/>
    <w:rsid w:val="00C403D6"/>
    <w:rsid w:val="00C82712"/>
    <w:rsid w:val="00D114DF"/>
    <w:rsid w:val="00DB745B"/>
    <w:rsid w:val="00DF0A75"/>
    <w:rsid w:val="00E24555"/>
    <w:rsid w:val="00E57333"/>
    <w:rsid w:val="00E7060F"/>
    <w:rsid w:val="00E959CC"/>
    <w:rsid w:val="00ED54C6"/>
    <w:rsid w:val="00FC446A"/>
    <w:rsid w:val="0D25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54</Words>
  <Characters>311</Characters>
  <Lines>2</Lines>
  <Paragraphs>1</Paragraphs>
  <TotalTime>32</TotalTime>
  <ScaleCrop>false</ScaleCrop>
  <LinksUpToDate>false</LinksUpToDate>
  <CharactersWithSpaces>364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2017-02-26T02:03:00Z</dcterms:created>
  <dc:creator>Sky123.Org</dc:creator>
  <cp:lastModifiedBy>易经章</cp:lastModifiedBy>
  <cp:lastPrinted>2017-03-06T00:17:00Z</cp:lastPrinted>
  <dcterms:modified xsi:type="dcterms:W3CDTF">2021-03-25T02:39:05Z</dcterms:modified>
  <dc:title>中南大学2015年拟录取硕士研究生政审表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01DE8284682041B7AB91366041CFE0E6</vt:lpwstr>
  </property>
</Properties>
</file>